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3E" w:rsidRDefault="00F639EB" w:rsidP="00F639EB">
      <w:pPr>
        <w:pStyle w:val="Heading"/>
      </w:pPr>
      <w:r>
        <w:t>Biologisch bedrijf ’t Gebroek (Zutendaal) zoekt boer(in)</w:t>
      </w:r>
    </w:p>
    <w:p w:rsidR="00352D3E" w:rsidRDefault="00352D3E"/>
    <w:p w:rsidR="00352D3E" w:rsidRDefault="005B7BFE">
      <w:r w:rsidRPr="000F23F7">
        <w:t>Biologische boerderij ’t Gebroek wil graag een coöperatie oprichten</w:t>
      </w:r>
      <w:r w:rsidR="000F23F7" w:rsidRPr="000F23F7">
        <w:rPr>
          <w:rFonts w:ascii="Calibri" w:hAnsi="Calibri" w:cs="Calibri"/>
        </w:rPr>
        <w:t xml:space="preserve"> </w:t>
      </w:r>
      <w:r w:rsidR="000F23F7" w:rsidRPr="000F23F7">
        <w:rPr>
          <w:rFonts w:ascii="Calibri" w:hAnsi="Calibri" w:cs="Calibri"/>
        </w:rPr>
        <w:t>waarin verschillende partners (land- en tuinbouwers) werkzaam zijn in diverse takken van de landbouw.</w:t>
      </w:r>
      <w:r w:rsidRPr="000F23F7">
        <w:t xml:space="preserve"> </w:t>
      </w:r>
      <w:r w:rsidR="000F23F7">
        <w:br/>
        <w:t xml:space="preserve">Daarom </w:t>
      </w:r>
      <w:r w:rsidRPr="000F23F7">
        <w:t xml:space="preserve">zijn we op zoek </w:t>
      </w:r>
      <w:r>
        <w:t>naar iemand met voldoende wilskracht en doorzettingsvermogen om als boer(in) in hart en nieren o.a. de volgende taken op een gemengde biologische boerderij op zich te nemen, eventueel samen met een partner of collega:</w:t>
      </w:r>
    </w:p>
    <w:p w:rsidR="00352D3E" w:rsidRDefault="005B7BFE">
      <w:pPr>
        <w:pStyle w:val="Lijstalinea"/>
        <w:numPr>
          <w:ilvl w:val="0"/>
          <w:numId w:val="1"/>
        </w:numPr>
      </w:pPr>
      <w:r>
        <w:t>Het houden van streekeigen koeien voor het bereiden van zuivel, legkippen en varkens</w:t>
      </w:r>
    </w:p>
    <w:p w:rsidR="00352D3E" w:rsidRDefault="005B7BFE">
      <w:pPr>
        <w:pStyle w:val="Lijstalinea"/>
        <w:numPr>
          <w:ilvl w:val="0"/>
          <w:numId w:val="1"/>
        </w:numPr>
      </w:pPr>
      <w:r>
        <w:t xml:space="preserve">Het telen van oude variëteiten van bakgranen om de bakkerij op de boerderij en klanten </w:t>
      </w:r>
    </w:p>
    <w:p w:rsidR="00352D3E" w:rsidRDefault="005B7BFE">
      <w:pPr>
        <w:pStyle w:val="Lijstalinea"/>
      </w:pPr>
      <w:r>
        <w:t>van meel te voorzien</w:t>
      </w:r>
    </w:p>
    <w:p w:rsidR="00352D3E" w:rsidRDefault="005B7BFE">
      <w:pPr>
        <w:pStyle w:val="Lijstalinea"/>
        <w:numPr>
          <w:ilvl w:val="0"/>
          <w:numId w:val="1"/>
        </w:numPr>
      </w:pPr>
      <w:r>
        <w:t>Het onderhouden en in stand houden van hoogstamboomgaarden voor de productie van fruit, sap en siroop</w:t>
      </w:r>
    </w:p>
    <w:p w:rsidR="00352D3E" w:rsidRDefault="005B7BFE">
      <w:pPr>
        <w:pStyle w:val="Lijstalinea"/>
        <w:numPr>
          <w:ilvl w:val="0"/>
          <w:numId w:val="1"/>
        </w:numPr>
      </w:pPr>
      <w:r>
        <w:t xml:space="preserve">Het telen van groenten en </w:t>
      </w:r>
      <w:proofErr w:type="spellStart"/>
      <w:r>
        <w:t>kleinfruit</w:t>
      </w:r>
      <w:proofErr w:type="spellEnd"/>
    </w:p>
    <w:p w:rsidR="00352D3E" w:rsidRDefault="005B7BFE">
      <w:pPr>
        <w:pStyle w:val="Lijstalinea"/>
        <w:numPr>
          <w:ilvl w:val="0"/>
          <w:numId w:val="1"/>
        </w:numPr>
      </w:pPr>
      <w:r>
        <w:t xml:space="preserve">Het uitvoeren van natuurbeheer voor natuurverenigingen en overheidsinstanties  </w:t>
      </w:r>
    </w:p>
    <w:p w:rsidR="00352D3E" w:rsidRDefault="005B7BFE">
      <w:pPr>
        <w:pStyle w:val="Lijstalinea"/>
        <w:numPr>
          <w:ilvl w:val="0"/>
          <w:numId w:val="1"/>
        </w:numPr>
      </w:pPr>
      <w:r>
        <w:t xml:space="preserve">Het uitbaten van een boerderijwinkel met eigen producten </w:t>
      </w:r>
    </w:p>
    <w:p w:rsidR="00352D3E" w:rsidRDefault="005B7BFE">
      <w:pPr>
        <w:pStyle w:val="Lijstalinea"/>
        <w:numPr>
          <w:ilvl w:val="0"/>
          <w:numId w:val="1"/>
        </w:numPr>
      </w:pPr>
      <w:r>
        <w:t>Het openstellen van de boerderij voor bezoekers en geïnteresseerden, eventueel zorgboerderij</w:t>
      </w:r>
    </w:p>
    <w:p w:rsidR="00352D3E" w:rsidRDefault="005B7BFE">
      <w:r>
        <w:t xml:space="preserve">Laat je niet afschrikken door het uitgebreide aanbod maar zie het als een uitdaging. Er is een machinepark aanwezig en het eerste jaar is begeleiding voorzien. </w:t>
      </w:r>
      <w:r w:rsidR="000F23F7">
        <w:br/>
      </w:r>
      <w:bookmarkStart w:id="0" w:name="_GoBack"/>
      <w:bookmarkEnd w:id="0"/>
      <w:r>
        <w:t xml:space="preserve">Op termijn overwegen we een samenwerking met De Landgenoten. </w:t>
      </w:r>
    </w:p>
    <w:p w:rsidR="00352D3E" w:rsidRDefault="005B7BFE">
      <w:r>
        <w:t xml:space="preserve">35 hectaren Kempische zandgrond ligt op je te wachten. Interesse: </w:t>
      </w:r>
      <w:hyperlink r:id="rId5">
        <w:r>
          <w:rPr>
            <w:rStyle w:val="InternetLink"/>
            <w:u w:val="none"/>
          </w:rPr>
          <w:t>veerle_penders@hotmail.com</w:t>
        </w:r>
      </w:hyperlink>
      <w:r>
        <w:t xml:space="preserve"> of 089/61.17.62. </w:t>
      </w:r>
    </w:p>
    <w:p w:rsidR="00352D3E" w:rsidRDefault="00352D3E"/>
    <w:sectPr w:rsidR="00352D3E">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31DDC"/>
    <w:multiLevelType w:val="multilevel"/>
    <w:tmpl w:val="4D2292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D032CA"/>
    <w:multiLevelType w:val="multilevel"/>
    <w:tmpl w:val="4D4CF17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3E"/>
    <w:rsid w:val="000F23F7"/>
    <w:rsid w:val="00352D3E"/>
    <w:rsid w:val="005B7BFE"/>
    <w:rsid w:val="00DC58FD"/>
    <w:rsid w:val="00F639EB"/>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4C0E"/>
  <w15:docId w15:val="{4AEBC9C3-D5CF-4111-9B0F-C8123507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2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E44114"/>
    <w:rPr>
      <w:color w:val="0563C1" w:themeColor="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Standaard"/>
    <w:next w:val="Plattetekst"/>
    <w:qFormat/>
    <w:pPr>
      <w:keepNext/>
      <w:spacing w:before="240" w:after="120"/>
    </w:pPr>
    <w:rPr>
      <w:rFonts w:ascii="Liberation Sans" w:eastAsia="Arial Unicode MS" w:hAnsi="Liberation Sans" w:cs="Arial Unicode M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Lijstalinea">
    <w:name w:val="List Paragraph"/>
    <w:basedOn w:val="Standaard"/>
    <w:uiPriority w:val="34"/>
    <w:qFormat/>
    <w:rsid w:val="00CE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erle_pender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218</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Beckers</dc:creator>
  <dc:description/>
  <cp:lastModifiedBy>Windows-gebruiker</cp:lastModifiedBy>
  <cp:revision>4</cp:revision>
  <dcterms:created xsi:type="dcterms:W3CDTF">2018-06-04T09:33:00Z</dcterms:created>
  <dcterms:modified xsi:type="dcterms:W3CDTF">2018-06-04T14:48:00Z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